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63F4A" w14:textId="77777777" w:rsidR="00C9147A" w:rsidRDefault="00000000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/>
          <w:bCs/>
          <w:color w:val="222222"/>
          <w:spacing w:val="28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222222"/>
          <w:spacing w:val="28"/>
          <w:sz w:val="36"/>
          <w:szCs w:val="36"/>
          <w:lang w:eastAsia="zh-CN"/>
        </w:rPr>
        <w:t>中节能首座（北京）建设有限公司</w:t>
      </w:r>
    </w:p>
    <w:p w14:paraId="4986D020" w14:textId="77777777" w:rsidR="00C9147A" w:rsidRDefault="00000000">
      <w:pPr>
        <w:spacing w:line="52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sz w:val="36"/>
          <w:szCs w:val="36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color w:val="222222"/>
          <w:spacing w:val="28"/>
          <w:sz w:val="36"/>
          <w:szCs w:val="36"/>
          <w:lang w:eastAsia="zh-CN"/>
        </w:rPr>
        <w:t>各服务线条岗位职责及岗位专业条件</w:t>
      </w:r>
    </w:p>
    <w:p w14:paraId="53EB3816" w14:textId="77777777" w:rsidR="00C9147A" w:rsidRDefault="00C9147A">
      <w:pPr>
        <w:pStyle w:val="a3"/>
        <w:spacing w:line="520" w:lineRule="exact"/>
        <w:ind w:leftChars="200" w:left="420"/>
        <w:rPr>
          <w:rFonts w:hint="eastAsia"/>
          <w:b/>
          <w:bCs/>
          <w:spacing w:val="6"/>
          <w:lang w:eastAsia="zh-CN"/>
        </w:rPr>
      </w:pPr>
    </w:p>
    <w:p w14:paraId="01D38361" w14:textId="77777777" w:rsidR="00C9147A" w:rsidRDefault="00000000">
      <w:pPr>
        <w:pStyle w:val="a3"/>
        <w:numPr>
          <w:ilvl w:val="0"/>
          <w:numId w:val="1"/>
        </w:numPr>
        <w:spacing w:line="520" w:lineRule="exact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客服主管</w:t>
      </w:r>
    </w:p>
    <w:p w14:paraId="2A63DC7B" w14:textId="77777777" w:rsidR="00C9147A" w:rsidRDefault="00000000">
      <w:pPr>
        <w:pStyle w:val="a3"/>
        <w:numPr>
          <w:ilvl w:val="0"/>
          <w:numId w:val="2"/>
        </w:numPr>
        <w:spacing w:line="520" w:lineRule="exact"/>
        <w:ind w:firstLineChars="200" w:firstLine="620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540E3606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协助客服部主任做好客服工作，负责检查有关客户服务部的工作记录，定期完成物业工作月报。</w:t>
      </w:r>
    </w:p>
    <w:p w14:paraId="403B5EC5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负责物业管理费及相关费用的收取工作，确保收费率。</w:t>
      </w:r>
    </w:p>
    <w:p w14:paraId="40AF7632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主动走访客户，了解客户需求，提出改善服务的合理建议，达到客户满意。</w:t>
      </w:r>
    </w:p>
    <w:p w14:paraId="265632B5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负责检查客服工作人员的仪容仪表、礼仪礼貌、工作纪律、考勤和排班工作。</w:t>
      </w:r>
    </w:p>
    <w:p w14:paraId="53E41BB9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负责客户二次装修的有关协调和配合工作、并指导客户服务人员办理二次装修进场手续。</w:t>
      </w:r>
    </w:p>
    <w:p w14:paraId="71087D78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负责核对客户的物业管理费及相关费用的</w:t>
      </w:r>
      <w:proofErr w:type="gramStart"/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帐单</w:t>
      </w:r>
      <w:proofErr w:type="gramEnd"/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，检查费用收取情况，对客户的欠费进一步的跟综，对当月的物业管理费及相关费用进行统计。</w:t>
      </w:r>
    </w:p>
    <w:p w14:paraId="6DC248B2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与客户做好日常的联系和沟通工作，处理客户投诉，并及时进行回访和做好回访记录。</w:t>
      </w:r>
    </w:p>
    <w:p w14:paraId="516BC847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及时做好客户调整、变动备忘录，并收集归档。协助客服部工作人员做好用户的档案管理的归档工作，并定期进行检查。</w:t>
      </w:r>
    </w:p>
    <w:p w14:paraId="2EEF3020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全面了解机动车停车位的出租率；合理调配停车位。</w:t>
      </w:r>
    </w:p>
    <w:p w14:paraId="2915F76B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lastRenderedPageBreak/>
        <w:t>检查客服部工作人员的工作情况，随时了解客服部工作人员的思想动态和工作情况，并及时向部门经理汇报。</w:t>
      </w:r>
    </w:p>
    <w:p w14:paraId="4AC19BC3" w14:textId="77777777" w:rsidR="00C9147A" w:rsidRDefault="00000000">
      <w:pPr>
        <w:pStyle w:val="a3"/>
        <w:numPr>
          <w:ilvl w:val="0"/>
          <w:numId w:val="3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对物业管理软件管理系统的收费、客户信息、报修、投诉等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网络信息记录管理。</w:t>
      </w:r>
    </w:p>
    <w:p w14:paraId="00816428" w14:textId="77777777" w:rsidR="00C9147A" w:rsidRDefault="00000000">
      <w:pPr>
        <w:pStyle w:val="a3"/>
        <w:numPr>
          <w:ilvl w:val="0"/>
          <w:numId w:val="2"/>
        </w:numPr>
        <w:spacing w:line="520" w:lineRule="exact"/>
        <w:ind w:firstLineChars="200" w:firstLine="636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7EEBFD9D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0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中共党员优先。</w:t>
      </w:r>
    </w:p>
    <w:p w14:paraId="3E6D5AE2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0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有5年以上中国节能系统内工作经历。</w:t>
      </w:r>
    </w:p>
    <w:p w14:paraId="0444763C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大专及以上学历，年龄25-40周岁。</w:t>
      </w:r>
    </w:p>
    <w:p w14:paraId="51787F03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物业管理、空乘专业、酒店管理等相关专业。</w:t>
      </w:r>
    </w:p>
    <w:p w14:paraId="16AD7E2B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3年以上物业行业或服务行业相关经验。</w:t>
      </w:r>
    </w:p>
    <w:p w14:paraId="18CDF690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具备同岗位管理工作经验2年以上。</w:t>
      </w:r>
    </w:p>
    <w:p w14:paraId="3078BBF8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熟练掌握常用办公软件。</w:t>
      </w:r>
    </w:p>
    <w:p w14:paraId="22CFE1C7" w14:textId="77777777" w:rsidR="00C9147A" w:rsidRDefault="00000000">
      <w:pPr>
        <w:pStyle w:val="a3"/>
        <w:numPr>
          <w:ilvl w:val="0"/>
          <w:numId w:val="4"/>
        </w:numPr>
        <w:spacing w:line="520" w:lineRule="exact"/>
        <w:ind w:firstLineChars="200" w:firstLine="664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普通话标准，语言沟通能力、理解执行能力、亲和力。</w:t>
      </w:r>
    </w:p>
    <w:p w14:paraId="1C154A1D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</w:p>
    <w:p w14:paraId="77C90490" w14:textId="77777777" w:rsidR="00C9147A" w:rsidRDefault="00000000">
      <w:pPr>
        <w:spacing w:line="52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br w:type="page"/>
      </w:r>
    </w:p>
    <w:p w14:paraId="75C0F3D5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 xml:space="preserve"> 秩序主管</w:t>
      </w:r>
    </w:p>
    <w:p w14:paraId="06572566" w14:textId="77777777" w:rsidR="00C9147A" w:rsidRDefault="00000000">
      <w:pPr>
        <w:pStyle w:val="a3"/>
        <w:numPr>
          <w:ilvl w:val="0"/>
          <w:numId w:val="5"/>
        </w:numPr>
        <w:spacing w:line="520" w:lineRule="exact"/>
        <w:ind w:firstLineChars="200" w:firstLine="620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584266A3" w14:textId="77777777" w:rsidR="00C9147A" w:rsidRDefault="00000000">
      <w:pPr>
        <w:pStyle w:val="a3"/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负责项目治安、消防、交通、车辆管理、二次装修、安保队伍建设。</w:t>
      </w:r>
    </w:p>
    <w:p w14:paraId="066857FB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在部门主任的领导下对治安、消防、交通、车辆管理、二次装修、负有全面的责任，负责与派出所、防火监督处、街道的联系，做好安全防范、消防管理的工作。</w:t>
      </w:r>
    </w:p>
    <w:p w14:paraId="6C03E6B6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负责保安队伍的日常工作安排，合理调配人员，督促队员遵守员工内务管理制度。负责队员的培训、考评，公正地评价队员的工作情况。</w:t>
      </w:r>
    </w:p>
    <w:p w14:paraId="6CB6CC99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定期组织队员进行常规训练，学习火警、匪警以及突发事件的应急措施。定期组织队员参加物业服务中心消防训练，帮助每个队员都能按物业服务中心的要求达标。</w:t>
      </w:r>
    </w:p>
    <w:p w14:paraId="3BD40CC8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负责对物业服务中心的各项管理制度的上传下达，及时将当值情况进行综合整理，向物业主任汇报。负责本项目的每月小结、季结、年终总结工作。</w:t>
      </w:r>
    </w:p>
    <w:p w14:paraId="50FB3098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督促中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控队员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的工作，检查防盗系统，消防报警系统和自动检测系统，确保其随时处于完好状态。</w:t>
      </w:r>
    </w:p>
    <w:p w14:paraId="4F840C30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查看是否有可疑人员、可疑情况等，对在巡查中发现的重大情况或重大问题，必须立即上报，按规定和管理权限做相应的应急处置。</w:t>
      </w:r>
    </w:p>
    <w:p w14:paraId="17D46688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熟练掌握各种突发事件的应急预案，遇突发事件时严格按应急预案执行并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交事件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报告。</w:t>
      </w:r>
    </w:p>
    <w:p w14:paraId="4A6E21C2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负责招聘保安部队员，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选思想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品德好，有责任心的择优录用，不徇私情，对保安队伍的发展和建设负有全面的责任。</w:t>
      </w:r>
    </w:p>
    <w:p w14:paraId="7E11EBB6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lastRenderedPageBreak/>
        <w:t>定期回访客户对项目治安管理状况，消防安全管理状况的意见和建议，并做好记录，向管理处物业主任汇报。</w:t>
      </w:r>
    </w:p>
    <w:p w14:paraId="108C95F6" w14:textId="77777777" w:rsidR="00C9147A" w:rsidRDefault="00000000">
      <w:pPr>
        <w:pStyle w:val="a3"/>
        <w:numPr>
          <w:ilvl w:val="0"/>
          <w:numId w:val="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完成上级交办的一切任务。</w:t>
      </w:r>
    </w:p>
    <w:p w14:paraId="7C61C71F" w14:textId="77777777" w:rsidR="00C9147A" w:rsidRDefault="00000000">
      <w:pPr>
        <w:pStyle w:val="a3"/>
        <w:numPr>
          <w:ilvl w:val="0"/>
          <w:numId w:val="5"/>
        </w:numPr>
        <w:spacing w:line="520" w:lineRule="exact"/>
        <w:ind w:firstLineChars="200" w:firstLine="636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4E20D869" w14:textId="77777777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优先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5D1B2090" w14:textId="77777777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6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有5年以上中国节能系统内工作经历。</w:t>
      </w:r>
    </w:p>
    <w:p w14:paraId="74BD2E25" w14:textId="77777777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大专及以上学历，年龄25-40周岁。</w:t>
      </w:r>
    </w:p>
    <w:p w14:paraId="18A0289F" w14:textId="5E95D73E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安全、消防</w:t>
      </w:r>
      <w:r w:rsidR="00F74F3E"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、法律、人力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相关专业。</w:t>
      </w:r>
    </w:p>
    <w:p w14:paraId="12269C5E" w14:textId="77777777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语言表达能力、理解执行能力、学习成长能力。</w:t>
      </w:r>
    </w:p>
    <w:p w14:paraId="620F6F41" w14:textId="77777777" w:rsidR="0005697B" w:rsidRDefault="0005697B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</w:pPr>
      <w:r w:rsidRPr="0005697B"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保安证或消防操作员证或系统内安全工作经历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12E1D06C" w14:textId="6A0522A8" w:rsidR="00C9147A" w:rsidRDefault="00000000">
      <w:pPr>
        <w:pStyle w:val="a3"/>
        <w:numPr>
          <w:ilvl w:val="0"/>
          <w:numId w:val="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无犯罪记录、退伍军人优先。</w:t>
      </w:r>
    </w:p>
    <w:p w14:paraId="7C0572B5" w14:textId="77777777" w:rsidR="00C9147A" w:rsidRDefault="00000000">
      <w:pPr>
        <w:spacing w:line="520" w:lineRule="exact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br w:type="page"/>
      </w:r>
    </w:p>
    <w:p w14:paraId="780E81C9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>餐饮主管</w:t>
      </w:r>
    </w:p>
    <w:p w14:paraId="5F95FBEC" w14:textId="77777777" w:rsidR="00C9147A" w:rsidRDefault="00000000">
      <w:pPr>
        <w:pStyle w:val="a3"/>
        <w:numPr>
          <w:ilvl w:val="0"/>
          <w:numId w:val="8"/>
        </w:numPr>
        <w:spacing w:line="520" w:lineRule="exact"/>
        <w:ind w:firstLineChars="200" w:firstLine="620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17EE68F9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全面负责北京首座园区餐饮项目的经营管理工作。</w:t>
      </w:r>
    </w:p>
    <w:p w14:paraId="303DE2F0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负责制定餐饮业务长期、短期的年度和月度计划，组织、督促完成各项任务和经营指标，并对月度、年度经营情况作分析。</w:t>
      </w:r>
    </w:p>
    <w:p w14:paraId="5137D9CB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制定服务标准程序和操作规程。检查下属各岗位人员的服务态度、服务规程，保证食品的质量，促使做好卫生清洁工作，开展经常性防火、安全教育。</w:t>
      </w:r>
    </w:p>
    <w:p w14:paraId="66AB1AF5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与财务部配合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作出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每年的预算和月计划，研究扩大销售范围和销售量，增加经营收入。</w:t>
      </w:r>
    </w:p>
    <w:p w14:paraId="4D361D84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根据市场情况和季节拟订并组织食品的更换计划，控制食品、饮品标准规格和要求，正确控制毛利率和成本。</w:t>
      </w:r>
    </w:p>
    <w:p w14:paraId="30173C1A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负责组织餐饮团队的业务和卫生知识的培训工作。</w:t>
      </w:r>
    </w:p>
    <w:p w14:paraId="0669818C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制定服务技术和烹饪技术培训计划和考核制度。定期同总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厨研究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菜点推出新菜。</w:t>
      </w:r>
    </w:p>
    <w:p w14:paraId="189B9202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了解市场动向和掌握原材料行情，有效控制经营成本，降低营业费用，从而确保营业指标和利润指标的完成。</w:t>
      </w:r>
    </w:p>
    <w:p w14:paraId="233D0868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注意现场管理，经常性地对餐厅、厨房巡视监督，保证各项运作正常。</w:t>
      </w:r>
    </w:p>
    <w:p w14:paraId="777841AA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组织、安排大型团体就餐和重要宴会，负责VIP客人的迎送，处理客人的重要投诉。</w:t>
      </w:r>
    </w:p>
    <w:p w14:paraId="5B7C0653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配合主持日常和定期的餐饮内部工作会议，经常检讨业务状况，及时调整，完善经营措施。</w:t>
      </w:r>
    </w:p>
    <w:p w14:paraId="400B89D3" w14:textId="77777777" w:rsidR="00C9147A" w:rsidRDefault="00000000">
      <w:pPr>
        <w:pStyle w:val="a3"/>
        <w:numPr>
          <w:ilvl w:val="0"/>
          <w:numId w:val="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抓好设备、设施维修保养，确保各种设施处于完好状态，并得到正确使用，防止发生事故。</w:t>
      </w:r>
    </w:p>
    <w:p w14:paraId="15B33E2B" w14:textId="77777777" w:rsidR="00C9147A" w:rsidRDefault="00000000">
      <w:pPr>
        <w:pStyle w:val="a3"/>
        <w:numPr>
          <w:ilvl w:val="0"/>
          <w:numId w:val="8"/>
        </w:numPr>
        <w:spacing w:line="520" w:lineRule="exact"/>
        <w:ind w:firstLineChars="200" w:firstLine="636"/>
        <w:jc w:val="both"/>
        <w:rPr>
          <w:rFonts w:ascii="仿宋_GB2312" w:eastAsia="仿宋_GB2312" w:hAnsi="仿宋_GB2312" w:cs="仿宋_GB2312" w:hint="eastAsia"/>
          <w:spacing w:val="-1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lastRenderedPageBreak/>
        <w:t>岗位专业条件</w:t>
      </w:r>
    </w:p>
    <w:p w14:paraId="1864BB49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优先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B7193D1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具备5年以上中国节能系统内工作经历。</w:t>
      </w:r>
    </w:p>
    <w:p w14:paraId="7F40B0E2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大专学历以上。</w:t>
      </w:r>
    </w:p>
    <w:p w14:paraId="6AB3A4C1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个性沉稳，有魄力，具备优秀的综合管理能力。</w:t>
      </w:r>
    </w:p>
    <w:p w14:paraId="08C474C8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有良好的抗压性，对结果负责。</w:t>
      </w:r>
    </w:p>
    <w:p w14:paraId="73C0C903" w14:textId="77777777" w:rsidR="00C9147A" w:rsidRDefault="00000000">
      <w:pPr>
        <w:pStyle w:val="a3"/>
        <w:numPr>
          <w:ilvl w:val="0"/>
          <w:numId w:val="10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熟练使用OFFICE办公软件。</w:t>
      </w:r>
    </w:p>
    <w:p w14:paraId="45EC664F" w14:textId="77777777" w:rsidR="00C9147A" w:rsidRDefault="00000000">
      <w:pPr>
        <w:spacing w:line="520" w:lineRule="exact"/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br w:type="page"/>
      </w:r>
    </w:p>
    <w:p w14:paraId="191DC609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>保洁主管</w:t>
      </w:r>
    </w:p>
    <w:p w14:paraId="2642F8E0" w14:textId="77777777" w:rsidR="00C9147A" w:rsidRDefault="00000000">
      <w:pPr>
        <w:pStyle w:val="a3"/>
        <w:numPr>
          <w:ilvl w:val="0"/>
          <w:numId w:val="11"/>
        </w:numPr>
        <w:spacing w:line="520" w:lineRule="exact"/>
        <w:ind w:leftChars="200" w:left="420" w:firstLineChars="100" w:firstLine="310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7252664A" w14:textId="77777777" w:rsidR="00C9147A" w:rsidRDefault="00000000">
      <w:pPr>
        <w:pStyle w:val="a3"/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统筹管理、安排保洁部日常工作，督查环境卫生品质，垃圾清运管理。</w:t>
      </w:r>
    </w:p>
    <w:p w14:paraId="5E2B1892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负责制订保洁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部岗位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职责，服务标准及要求、人员安排；</w:t>
      </w:r>
    </w:p>
    <w:p w14:paraId="365A8443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负责制订部门服务方案及年度、半年度、季度、月度工作计划；</w:t>
      </w:r>
    </w:p>
    <w:p w14:paraId="4990D568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完成专业技能年度培训计划，根据计划实施培训并记录；</w:t>
      </w:r>
    </w:p>
    <w:p w14:paraId="5457D32B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熟练各清洁工具使用、各清洁用剂的特征，正确配比和使用各类清洁剂；</w:t>
      </w:r>
    </w:p>
    <w:p w14:paraId="484CF109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定期检查各易耗品存储量和易耗情况，做好月底各项物品的盘点工作；</w:t>
      </w:r>
    </w:p>
    <w:p w14:paraId="4AC7CCFF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每日负责检查园区内、楼宇内环境卫生情况；</w:t>
      </w:r>
    </w:p>
    <w:p w14:paraId="6E102D99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定期组织专项卫生清洁、设施设备维护保养等；</w:t>
      </w:r>
    </w:p>
    <w:p w14:paraId="7DB2340D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负责完成部门考勤汇总表、排班表；</w:t>
      </w:r>
    </w:p>
    <w:p w14:paraId="3883BF19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做好与其他部门的配合，并在完成自己任务的前提下做好对其他部门的辅助工作，平时遇到各种工作情况及困难要及时向项目主任汇报；</w:t>
      </w:r>
    </w:p>
    <w:p w14:paraId="3146FCF9" w14:textId="77777777" w:rsidR="00C9147A" w:rsidRDefault="00000000">
      <w:pPr>
        <w:pStyle w:val="a3"/>
        <w:numPr>
          <w:ilvl w:val="0"/>
          <w:numId w:val="1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严格遵守公司制定的员工守则和各项规章制度，服从领导安排，完成领导交办的其他各项工作。</w:t>
      </w:r>
    </w:p>
    <w:p w14:paraId="0B639C99" w14:textId="77777777" w:rsidR="00C9147A" w:rsidRDefault="00000000">
      <w:pPr>
        <w:pStyle w:val="a3"/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pacing w:val="-83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077B5FA5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</w:t>
      </w:r>
      <w:r>
        <w:rPr>
          <w:rFonts w:ascii="仿宋_GB2312" w:eastAsia="仿宋_GB2312" w:hAnsi="仿宋_GB2312" w:cs="仿宋_GB2312" w:hint="eastAsia"/>
          <w:spacing w:val="5"/>
          <w:sz w:val="32"/>
          <w:szCs w:val="32"/>
          <w:lang w:eastAsia="zh-CN"/>
        </w:rPr>
        <w:t>优先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2310EA0D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具备5年以上中国节能系统内工作经历。</w:t>
      </w:r>
    </w:p>
    <w:p w14:paraId="5AEFB589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高中及以上学历，年龄45岁以下。</w:t>
      </w:r>
    </w:p>
    <w:p w14:paraId="3914272E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lastRenderedPageBreak/>
        <w:t>物业管理、酒店管理等相关专业。</w:t>
      </w:r>
    </w:p>
    <w:p w14:paraId="552FE474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5年以上物业行业或相关服务行业经验，具备同岗位3年以上管理工作经验。</w:t>
      </w:r>
    </w:p>
    <w:p w14:paraId="295C20B1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熟练掌握常用办公软件。</w:t>
      </w:r>
    </w:p>
    <w:p w14:paraId="4E5EE504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普通话标准，较好沟通能力、理解执行能力强、统筹管理能力。</w:t>
      </w:r>
    </w:p>
    <w:p w14:paraId="2984A591" w14:textId="77777777" w:rsidR="00C9147A" w:rsidRDefault="00000000">
      <w:pPr>
        <w:pStyle w:val="a3"/>
        <w:numPr>
          <w:ilvl w:val="0"/>
          <w:numId w:val="13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形象端正，身高165cm以上，有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同岗位管理经验者优先。</w:t>
      </w:r>
    </w:p>
    <w:p w14:paraId="60D080B8" w14:textId="77777777" w:rsidR="00C9147A" w:rsidRDefault="00000000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br w:type="page"/>
      </w:r>
    </w:p>
    <w:p w14:paraId="39E6F2E7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>客服领班</w:t>
      </w:r>
    </w:p>
    <w:p w14:paraId="6C015C82" w14:textId="77777777" w:rsidR="00C9147A" w:rsidRDefault="00000000">
      <w:pPr>
        <w:pStyle w:val="a3"/>
        <w:numPr>
          <w:ilvl w:val="0"/>
          <w:numId w:val="14"/>
        </w:numPr>
        <w:spacing w:line="520" w:lineRule="exact"/>
        <w:ind w:leftChars="200" w:left="420" w:firstLineChars="100" w:firstLine="31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0B46EA34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培训客服管家及前台的专业技能，为业主和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客服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部建立良好的沟通环境，听取业主和各个部门的信息反馈，促进业主的问题能够得到解决及各部门的工作能有序开展。</w:t>
      </w:r>
    </w:p>
    <w:p w14:paraId="3A9393D9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组织开展本项目的社区活动及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与业委会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定期的业主恳谈会。</w:t>
      </w:r>
    </w:p>
    <w:p w14:paraId="4A9BC632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拟定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物业费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的目标及分解、催缴方式、方法的培训。</w:t>
      </w:r>
    </w:p>
    <w:p w14:paraId="550F4840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拟定并实施业主满意率调查方案，做好调查情况的综合分析。</w:t>
      </w:r>
    </w:p>
    <w:p w14:paraId="4653A228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针对部门投诉案例做好归档及分析，为客服部工作提供更有效的连接。</w:t>
      </w:r>
    </w:p>
    <w:p w14:paraId="1180A962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处理各部门的投诉、跟踪和回访，提高各部门之间的工作效率，完善本项目的整体良好的沟通环境。</w:t>
      </w:r>
    </w:p>
    <w:p w14:paraId="0FEEC7B5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完成物业的各项经营管理服务工作，落实物业经营管理及经济指标，推进增值业务开展。</w:t>
      </w:r>
    </w:p>
    <w:p w14:paraId="56701995" w14:textId="77777777" w:rsidR="00C9147A" w:rsidRDefault="00000000">
      <w:pPr>
        <w:pStyle w:val="a3"/>
        <w:numPr>
          <w:ilvl w:val="0"/>
          <w:numId w:val="1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对本部门工作采购、用章、体系的整理和归档工作。</w:t>
      </w:r>
    </w:p>
    <w:p w14:paraId="25925720" w14:textId="77777777" w:rsidR="00C9147A" w:rsidRDefault="00000000">
      <w:pPr>
        <w:pStyle w:val="a3"/>
        <w:numPr>
          <w:ilvl w:val="0"/>
          <w:numId w:val="14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：</w:t>
      </w:r>
    </w:p>
    <w:p w14:paraId="7A2532F9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中共党员优先。</w:t>
      </w:r>
    </w:p>
    <w:p w14:paraId="00217E2F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大专及以上学历，年龄 24-35 周岁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1FF29124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物业管理、空乘专业、酒店管理等相关专业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37B6D12C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1-2年以上物业行业或服务行业相关经验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7B834498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具备同岗位管理工作经验1年以上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75EB8396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熟练掌握常用办公软件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72401CF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普通话标准，沟通能力、理解执行能力、亲和力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B6646D3" w14:textId="77777777" w:rsidR="00C9147A" w:rsidRDefault="00000000">
      <w:pPr>
        <w:pStyle w:val="a3"/>
        <w:numPr>
          <w:ilvl w:val="0"/>
          <w:numId w:val="16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lastRenderedPageBreak/>
        <w:t>形象好气质佳，身高168cm(净身高)以上，有处理客诉、收费等面</w:t>
      </w:r>
      <w:proofErr w:type="gramStart"/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客经验</w:t>
      </w:r>
      <w:proofErr w:type="gramEnd"/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优先。</w:t>
      </w:r>
    </w:p>
    <w:p w14:paraId="4DB80AAE" w14:textId="77777777" w:rsidR="00C9147A" w:rsidRDefault="00000000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工作时间：</w:t>
      </w: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每周做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五休二</w:t>
      </w:r>
      <w:proofErr w:type="gramEnd"/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8:30-17:30</w:t>
      </w:r>
    </w:p>
    <w:p w14:paraId="287EA322" w14:textId="77777777" w:rsidR="00C9147A" w:rsidRDefault="00C9147A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</w:p>
    <w:p w14:paraId="1D4514BD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服务中心前台</w:t>
      </w:r>
    </w:p>
    <w:p w14:paraId="7E3951C6" w14:textId="77777777" w:rsidR="00C9147A" w:rsidRDefault="00000000">
      <w:pPr>
        <w:pStyle w:val="a3"/>
        <w:numPr>
          <w:ilvl w:val="0"/>
          <w:numId w:val="17"/>
        </w:numPr>
        <w:spacing w:line="520" w:lineRule="exact"/>
        <w:ind w:leftChars="200" w:left="420" w:firstLineChars="100" w:firstLine="31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78032531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负责向新入住业户介绍交付的有关事项，并了解业户的其他需求，为其办理交付手续。</w:t>
      </w:r>
    </w:p>
    <w:p w14:paraId="2BB6CA34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接听客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服中心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热线，记录并上报。</w:t>
      </w:r>
    </w:p>
    <w:p w14:paraId="1E77FB0B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收缴所负责项目的物业管理及其他相关费用，做好各项收费统计工作。</w:t>
      </w:r>
    </w:p>
    <w:p w14:paraId="7BE699C7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拟定各类通知，下发至各区域负责客服并通知到各业户。</w:t>
      </w:r>
    </w:p>
    <w:p w14:paraId="58A65DC1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熟知物业管理各项规章，各项收费标准及构成，并做好业户的解释工作。</w:t>
      </w:r>
    </w:p>
    <w:p w14:paraId="016795B3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结合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各条线客服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的巡查工作记录，归纳汇总并及时上报至各部门处理。</w:t>
      </w:r>
    </w:p>
    <w:p w14:paraId="7DE6ACAB" w14:textId="77777777" w:rsidR="00C9147A" w:rsidRDefault="00000000">
      <w:pPr>
        <w:pStyle w:val="a3"/>
        <w:numPr>
          <w:ilvl w:val="0"/>
          <w:numId w:val="18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定期更新、整理业户档案信息，纸质电子存档同步。</w:t>
      </w:r>
    </w:p>
    <w:p w14:paraId="157B289E" w14:textId="77777777" w:rsidR="00C9147A" w:rsidRDefault="00000000">
      <w:pPr>
        <w:pStyle w:val="a3"/>
        <w:numPr>
          <w:ilvl w:val="0"/>
          <w:numId w:val="17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  <w:r>
        <w:rPr>
          <w:rFonts w:ascii="仿宋_GB2312" w:eastAsia="仿宋_GB2312" w:hAnsi="仿宋_GB2312" w:cs="仿宋_GB2312" w:hint="eastAsia"/>
          <w:spacing w:val="-1"/>
          <w:sz w:val="32"/>
          <w:szCs w:val="32"/>
          <w:lang w:eastAsia="zh-CN"/>
        </w:rPr>
        <w:t>：</w:t>
      </w:r>
    </w:p>
    <w:p w14:paraId="30D1E43B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中共党员优先。</w:t>
      </w:r>
    </w:p>
    <w:p w14:paraId="7F2D7310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大专及以上学历，年龄 22-35周岁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0DA41F88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物业管理、空乘专业、酒店管理等相关专业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C5A5B7A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1-2年以上物业行业或服务行业相关经验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1744490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具备同岗位管理工作经验1年以上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44774239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熟练掌握常用办公软件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2E344C7D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lastRenderedPageBreak/>
        <w:t>普通话标准，较好沟通能力、理解执行能力强、亲和力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276731B3" w14:textId="77777777" w:rsidR="00C9147A" w:rsidRDefault="00000000">
      <w:pPr>
        <w:pStyle w:val="a3"/>
        <w:numPr>
          <w:ilvl w:val="0"/>
          <w:numId w:val="19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形象好气质佳，身高168cm(净身高)以上，有处理客诉、收费等面</w:t>
      </w:r>
      <w:proofErr w:type="gramStart"/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客经验</w:t>
      </w:r>
      <w:proofErr w:type="gramEnd"/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优先。</w:t>
      </w:r>
    </w:p>
    <w:p w14:paraId="3CEA7525" w14:textId="77777777" w:rsidR="00C9147A" w:rsidRDefault="00000000">
      <w:pPr>
        <w:pStyle w:val="a3"/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工作时间：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099CF379" w14:textId="77777777" w:rsidR="00C9147A" w:rsidRDefault="00C9147A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</w:p>
    <w:p w14:paraId="65351311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客服接待</w:t>
      </w:r>
    </w:p>
    <w:p w14:paraId="40295029" w14:textId="77777777" w:rsidR="00C9147A" w:rsidRDefault="00000000">
      <w:pPr>
        <w:pStyle w:val="a3"/>
        <w:numPr>
          <w:ilvl w:val="0"/>
          <w:numId w:val="20"/>
        </w:numPr>
        <w:spacing w:line="520" w:lineRule="exact"/>
        <w:ind w:leftChars="200" w:left="420" w:firstLineChars="100" w:firstLine="31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0BF51EB2" w14:textId="77777777" w:rsidR="00C9147A" w:rsidRDefault="00000000">
      <w:pPr>
        <w:pStyle w:val="a3"/>
        <w:numPr>
          <w:ilvl w:val="0"/>
          <w:numId w:val="21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熟悉《物业服务协议》、《业主临时管理规约》、《业主生活手册》及物业相关法律法规。</w:t>
      </w:r>
    </w:p>
    <w:p w14:paraId="55A7586C" w14:textId="77777777" w:rsidR="00C9147A" w:rsidRDefault="00000000">
      <w:pPr>
        <w:pStyle w:val="a3"/>
        <w:numPr>
          <w:ilvl w:val="0"/>
          <w:numId w:val="21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负责顾客日常接待工作、详细记录顾客报修、投诉、代办事宜等。</w:t>
      </w:r>
    </w:p>
    <w:p w14:paraId="0FF80533" w14:textId="77777777" w:rsidR="00C9147A" w:rsidRDefault="00000000">
      <w:pPr>
        <w:pStyle w:val="a3"/>
        <w:numPr>
          <w:ilvl w:val="0"/>
          <w:numId w:val="21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负责各类文稿的打印、复印、传递和整理。</w:t>
      </w:r>
    </w:p>
    <w:p w14:paraId="38EC2076" w14:textId="77777777" w:rsidR="00C9147A" w:rsidRDefault="00000000">
      <w:pPr>
        <w:pStyle w:val="a3"/>
        <w:numPr>
          <w:ilvl w:val="0"/>
          <w:numId w:val="21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按照收费流程收取各类费用，做好水、电、费和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物业费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的台账和归档。</w:t>
      </w:r>
    </w:p>
    <w:p w14:paraId="55A62BC7" w14:textId="77777777" w:rsidR="00C9147A" w:rsidRDefault="00000000">
      <w:pPr>
        <w:pStyle w:val="a3"/>
        <w:numPr>
          <w:ilvl w:val="0"/>
          <w:numId w:val="21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在规定期限内，办理车位租赁合同的签订及建卡手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续。</w:t>
      </w:r>
    </w:p>
    <w:p w14:paraId="62EA541F" w14:textId="77777777" w:rsidR="00C9147A" w:rsidRDefault="00000000">
      <w:pPr>
        <w:pStyle w:val="a3"/>
        <w:numPr>
          <w:ilvl w:val="0"/>
          <w:numId w:val="20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52AA1981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大专及以上学历，年龄 20-30 周岁；</w:t>
      </w:r>
    </w:p>
    <w:p w14:paraId="62A14772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物业管理、空乘专业、酒店管理等相关专业；</w:t>
      </w:r>
    </w:p>
    <w:p w14:paraId="603EDB98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1-2年以上物业行业或服务行业相关经验；</w:t>
      </w:r>
    </w:p>
    <w:p w14:paraId="667B47BC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具备同岗位管理工作经验 1年以上；</w:t>
      </w:r>
    </w:p>
    <w:p w14:paraId="227BD842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熟练掌握常用办公软件；</w:t>
      </w:r>
    </w:p>
    <w:p w14:paraId="0424111B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普通话标准，语言表达能力、理解执行能力、亲和力；</w:t>
      </w:r>
    </w:p>
    <w:p w14:paraId="76B0E3F7" w14:textId="77777777" w:rsidR="00C9147A" w:rsidRDefault="00000000">
      <w:pPr>
        <w:pStyle w:val="a3"/>
        <w:numPr>
          <w:ilvl w:val="0"/>
          <w:numId w:val="22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形象好气质佳，身高168cm(净身高)以上。</w:t>
      </w:r>
    </w:p>
    <w:p w14:paraId="7B266C8B" w14:textId="77777777" w:rsidR="00C9147A" w:rsidRDefault="00000000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工作时间：每周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，8:30-17:30。</w:t>
      </w:r>
    </w:p>
    <w:p w14:paraId="0C1F0D68" w14:textId="77777777" w:rsidR="00C9147A" w:rsidRDefault="00C9147A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</w:p>
    <w:p w14:paraId="1E51FA78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>公寓管家客服</w:t>
      </w:r>
    </w:p>
    <w:p w14:paraId="4A027D19" w14:textId="77777777" w:rsidR="00C9147A" w:rsidRDefault="00000000">
      <w:pPr>
        <w:pStyle w:val="a3"/>
        <w:numPr>
          <w:ilvl w:val="0"/>
          <w:numId w:val="23"/>
        </w:numPr>
        <w:spacing w:line="520" w:lineRule="exact"/>
        <w:ind w:leftChars="200" w:left="420" w:firstLineChars="100" w:firstLine="31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</w:rPr>
        <w:t>岗位职责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：</w:t>
      </w:r>
    </w:p>
    <w:p w14:paraId="5C860810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熟悉《物业服务协议》、《业主临时管理规约》、《业主生活手册》及物业相关法律法规</w:t>
      </w:r>
    </w:p>
    <w:p w14:paraId="1CF041CE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熟悉并掌握区域内的业主、租户、装修户、空置、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空关房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等信息的详情。</w:t>
      </w:r>
    </w:p>
    <w:p w14:paraId="48193634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做好本区域内物业费和水电费的收缴工作。</w:t>
      </w:r>
    </w:p>
    <w:p w14:paraId="0A4155D7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定期拜访客户、了解客户诉求和需求，提高业主满意度。</w:t>
      </w:r>
    </w:p>
    <w:p w14:paraId="0786D0A2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熟悉本区域内的装修户，及时巡查，发现问题及时联系报告业主及监督后期整改和跟进服务。</w:t>
      </w:r>
    </w:p>
    <w:p w14:paraId="59FE7AD1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积极参加部门培训，增强业务、技能，进一步促进物业工作的开展。</w:t>
      </w:r>
    </w:p>
    <w:p w14:paraId="12BA84F6" w14:textId="77777777" w:rsidR="00C9147A" w:rsidRDefault="00000000">
      <w:pPr>
        <w:pStyle w:val="a3"/>
        <w:numPr>
          <w:ilvl w:val="0"/>
          <w:numId w:val="24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负责对园区内业主的资料收集并整理，制定业主档案。</w:t>
      </w:r>
    </w:p>
    <w:p w14:paraId="188B8D76" w14:textId="77777777" w:rsidR="00C9147A" w:rsidRDefault="00000000">
      <w:pPr>
        <w:pStyle w:val="a3"/>
        <w:numPr>
          <w:ilvl w:val="0"/>
          <w:numId w:val="23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3CBEB545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中共党员优先。</w:t>
      </w:r>
    </w:p>
    <w:p w14:paraId="7B3CE3E4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大专及以上学历，年龄 22-35 周岁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9FF9B23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物业管理、空乘专业、酒店管理等相关专业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0DEF6A8E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1-2年以上物业行业或服务行业相关经验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34D77F16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具备同岗位管理工作经验1年以上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4A333CFE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熟练掌握常用办公软件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2AB7B97C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普通话标准，沟通能力、理解执行能力、亲和力</w:t>
      </w: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。</w:t>
      </w:r>
    </w:p>
    <w:p w14:paraId="6553A263" w14:textId="77777777" w:rsidR="00C9147A" w:rsidRDefault="00000000">
      <w:pPr>
        <w:pStyle w:val="a3"/>
        <w:numPr>
          <w:ilvl w:val="0"/>
          <w:numId w:val="25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pacing w:val="-5"/>
          <w:sz w:val="32"/>
          <w:szCs w:val="32"/>
          <w:lang w:eastAsia="zh-CN"/>
        </w:rPr>
        <w:t>形象好气质佳，身高165cm(净身高)以上，有处理客诉、收费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等面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客经验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优先。</w:t>
      </w:r>
    </w:p>
    <w:p w14:paraId="54898FB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两班倒。</w:t>
      </w:r>
    </w:p>
    <w:p w14:paraId="3C5B8B4B" w14:textId="77777777" w:rsidR="00C9147A" w:rsidRDefault="00C9147A">
      <w:pPr>
        <w:pStyle w:val="a3"/>
        <w:spacing w:line="520" w:lineRule="exact"/>
        <w:ind w:leftChars="200" w:left="4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</w:p>
    <w:p w14:paraId="1EFB82FB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lastRenderedPageBreak/>
        <w:t>秩序领班</w:t>
      </w:r>
    </w:p>
    <w:p w14:paraId="31DC9CA5" w14:textId="77777777" w:rsidR="00C9147A" w:rsidRDefault="00000000">
      <w:pPr>
        <w:pStyle w:val="a3"/>
        <w:numPr>
          <w:ilvl w:val="0"/>
          <w:numId w:val="26"/>
        </w:numPr>
        <w:spacing w:line="520" w:lineRule="exact"/>
        <w:ind w:leftChars="200" w:left="420" w:firstLineChars="100" w:firstLine="333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岗位职责</w:t>
      </w:r>
    </w:p>
    <w:p w14:paraId="77722806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严格按照公司各项防范体系要求做好各项安全防范工作；</w:t>
      </w:r>
    </w:p>
    <w:p w14:paraId="71767652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日常防盗、防火、预防交通事故的组织与实施，检查指导各执勤队员（岗位卫生、物品摆放、质量记录、装备佩带、操作规程、精神面貌、服务礼仪等）、考勤、讲评（“班前点名”、“班后点评”）做好信息上传下达工作，及时将各责任区域发生的安全问题及处理情况综合整理，向部门主管汇报，并传达给责任区域当值秩序维护员。协助队员处理疑难问题；</w:t>
      </w:r>
    </w:p>
    <w:p w14:paraId="68A629A3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负责本区秩序维护员培训、行政管理、思想教育，定期向直接领导汇报队伍管理状况；</w:t>
      </w:r>
    </w:p>
    <w:p w14:paraId="49984A2D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定期对所管辖区域物防、技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防进行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安全自查，确保物防、技</w:t>
      </w:r>
      <w:proofErr w:type="gramStart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防处于</w:t>
      </w:r>
      <w:proofErr w:type="gramEnd"/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良好的防范状态；</w:t>
      </w:r>
    </w:p>
    <w:p w14:paraId="726272C4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负责所管辖区域内外来人员管理、各类车辆管理、犬类管理，做到各类管理规范有序、受控；</w:t>
      </w:r>
    </w:p>
    <w:p w14:paraId="45D9C1EA" w14:textId="77777777" w:rsidR="00C9147A" w:rsidRDefault="00000000">
      <w:pPr>
        <w:pStyle w:val="a3"/>
        <w:numPr>
          <w:ilvl w:val="0"/>
          <w:numId w:val="27"/>
        </w:numPr>
        <w:spacing w:line="520" w:lineRule="exact"/>
        <w:ind w:firstLineChars="200" w:firstLine="62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  <w:t>向上级请示报告工作。</w:t>
      </w:r>
    </w:p>
    <w:p w14:paraId="4DF0F976" w14:textId="77777777" w:rsidR="00C9147A" w:rsidRDefault="00000000">
      <w:pPr>
        <w:pStyle w:val="a3"/>
        <w:numPr>
          <w:ilvl w:val="0"/>
          <w:numId w:val="26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</w:p>
    <w:p w14:paraId="309EFA56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中共党员优先，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5年物业行业相关经验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DF6803E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具备同岗位管理工作经验3年以上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4A2C3E8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消防安全管理、岗位培训、军体训练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等专业能力。</w:t>
      </w:r>
    </w:p>
    <w:p w14:paraId="03427F04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语言表达能力、理解执行能力、学习成长能力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90F66DD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持有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保安证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4EE9FEC8" w14:textId="77777777" w:rsidR="00C9147A" w:rsidRDefault="00000000">
      <w:pPr>
        <w:numPr>
          <w:ilvl w:val="0"/>
          <w:numId w:val="28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身体健康、退伍军人优先、身高 175 厘米以上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01E02EF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</w:p>
    <w:p w14:paraId="1076EB0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pacing w:val="-5"/>
          <w:sz w:val="32"/>
          <w:szCs w:val="32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做六休一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07:30-19:30  19:30-07:30  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两班倒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 </w:t>
      </w:r>
    </w:p>
    <w:p w14:paraId="3D22A2CA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维修领班</w:t>
      </w:r>
    </w:p>
    <w:p w14:paraId="74CC01E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工作职责：</w:t>
      </w:r>
    </w:p>
    <w:p w14:paraId="5172426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负责项目工程维修班组专业化管理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负责项目设施设备日常维修及年度中、大修计划管理。每周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27694B1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1.落实部门安全生产责任制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；</w:t>
      </w:r>
    </w:p>
    <w:p w14:paraId="0D72B8F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2.负责制订设施设备年度中、大检修计划并督促、检查、落实计划的实施情况;</w:t>
      </w:r>
    </w:p>
    <w:p w14:paraId="052F1FD2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3.统筹安排与合理调配工程维修班组人力;</w:t>
      </w:r>
    </w:p>
    <w:p w14:paraId="7BE47C5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4.做好装修审图、装修现场管理，严格按照审图报告及标准开展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二装管控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工作;</w:t>
      </w:r>
    </w:p>
    <w:p w14:paraId="07826F7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5.负责专变、中央空调、电梯、弱电以外系统的故障处理以及设备、设施类突发事件处理;</w:t>
      </w:r>
    </w:p>
    <w:p w14:paraId="31FB170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6.负责对本班组员工的培训及日常工作的监督指导;</w:t>
      </w:r>
    </w:p>
    <w:p w14:paraId="08B01A0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7.监督及控制工程维修的费用开支;</w:t>
      </w:r>
    </w:p>
    <w:p w14:paraId="66E2486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8.公司及部门领导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按排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的其他临时性任务。</w:t>
      </w:r>
    </w:p>
    <w:p w14:paraId="12000EB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任职条件：</w:t>
      </w:r>
    </w:p>
    <w:p w14:paraId="2741CCB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1.中共党员优先。大专及以上学历，年龄 30-45 周岁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257457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2.机电、暖通、工程等相关专业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0911074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3.5年以上房地产或物业行业相关经验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6D50095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4.具备同岗位管理工作经验2年以上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283992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熟悉商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写物业工程技术知识，精通强弱电、给排水、土建等设施设备维修作业知识。</w:t>
      </w:r>
    </w:p>
    <w:p w14:paraId="7D96ACA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6.较强的责任心，情绪稳定，抗压能力强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186A73D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7.持有高压或低压电工证。</w:t>
      </w:r>
    </w:p>
    <w:p w14:paraId="46E9B0D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</w:p>
    <w:p w14:paraId="0E318CA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做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五休二8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:30-17:30</w:t>
      </w:r>
    </w:p>
    <w:p w14:paraId="1DEEDCFC" w14:textId="77777777" w:rsidR="00C9147A" w:rsidRDefault="00C9147A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</w:p>
    <w:p w14:paraId="6FA066FE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779C07FF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装修管理员</w:t>
      </w:r>
    </w:p>
    <w:p w14:paraId="37EBA6DE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岗位职责：</w:t>
      </w:r>
    </w:p>
    <w:p w14:paraId="666D556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执行公司《二次装修管理制度》，做好区域内业户的二次装修图纸审核及现场规范管理工作。</w:t>
      </w:r>
    </w:p>
    <w:p w14:paraId="0B7270E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负责对业主、租户的装修施工单位资料审核；</w:t>
      </w:r>
    </w:p>
    <w:p w14:paraId="40629DB2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负责对申请装修的业户的装修现场进行日常巡查，并做好巡查记录；</w:t>
      </w:r>
    </w:p>
    <w:p w14:paraId="2248839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负责对违反装修规定的业户下发整改通知书，督促其及时进行整改；</w:t>
      </w:r>
    </w:p>
    <w:p w14:paraId="52ED0E1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负责对装修完成的现场进行验收；</w:t>
      </w:r>
    </w:p>
    <w:p w14:paraId="6B42B18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不定期向业户公布装修小常识及装修验收类法律、条规；</w:t>
      </w:r>
    </w:p>
    <w:p w14:paraId="78A200E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严格遵守公司安全环保管理规定；</w:t>
      </w:r>
    </w:p>
    <w:p w14:paraId="7A089A6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ab/>
        <w:t>严格遵守公司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制定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的员工守则和各项规章制度，服从领导安排，完成领导交办的其他各项工作。</w:t>
      </w:r>
    </w:p>
    <w:p w14:paraId="3718DD4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任职条件：</w:t>
      </w:r>
    </w:p>
    <w:p w14:paraId="4FECCD1F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中共党员优先。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高中及以上学历，年龄25-45周岁；</w:t>
      </w:r>
    </w:p>
    <w:p w14:paraId="4A85F52E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机电、暖通、工程等相关专业；</w:t>
      </w:r>
    </w:p>
    <w:p w14:paraId="101BB42A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5年以上房地产或物业行业相关经验；</w:t>
      </w:r>
    </w:p>
    <w:p w14:paraId="11DB698E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具备同岗位管理工作经验2年以上；</w:t>
      </w:r>
    </w:p>
    <w:p w14:paraId="296D2C34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掌握强弱电、给排水、土建等设施设备维修作业知识和操作技能；</w:t>
      </w:r>
    </w:p>
    <w:p w14:paraId="5C458288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语言表达能力、理解执行能力、学习成长能力；</w:t>
      </w:r>
    </w:p>
    <w:p w14:paraId="71AD8BB9" w14:textId="77777777" w:rsidR="00C9147A" w:rsidRDefault="00000000">
      <w:pPr>
        <w:numPr>
          <w:ilvl w:val="0"/>
          <w:numId w:val="29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持有低压电工证。</w:t>
      </w:r>
    </w:p>
    <w:p w14:paraId="29D61CC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161A35B1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068A7A68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工程文员</w:t>
      </w:r>
    </w:p>
    <w:p w14:paraId="0986969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岗位职责：</w:t>
      </w:r>
    </w:p>
    <w:p w14:paraId="0B4CCCAC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负责物业工程部日常行政类工作。</w:t>
      </w:r>
    </w:p>
    <w:p w14:paraId="1C54887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1.贯彻执行部门负责人的工作指示,协助部门负责人处理工程部的日常文书工作;</w:t>
      </w:r>
    </w:p>
    <w:p w14:paraId="7204675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2.负责工程部各类文件及报告的收发、打印、复印、传阅及存档等工作;</w:t>
      </w:r>
    </w:p>
    <w:p w14:paraId="2DFC74B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3.负责接听/接待任何至工程维修的投诉、查询电话及拜访人员;</w:t>
      </w:r>
    </w:p>
    <w:p w14:paraId="4915F4F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4.负责工程部的办公用品、劳保用品和工具的签收、领用、发放、管理;</w:t>
      </w:r>
    </w:p>
    <w:p w14:paraId="6A6427FC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5.负责工程技术资料、文件及合同的保管、存档，做好工程资料借阅登记工作;</w:t>
      </w:r>
    </w:p>
    <w:p w14:paraId="1F5ED07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6.每月备品备件和消耗品的采购计划申请和仓库管理;</w:t>
      </w:r>
    </w:p>
    <w:p w14:paraId="1370C1AC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7.每月维修费用及维修情况的统计、造册;</w:t>
      </w:r>
    </w:p>
    <w:p w14:paraId="67C2A5C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8.负责工程部人员考勤统计;</w:t>
      </w:r>
    </w:p>
    <w:p w14:paraId="315F536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9.参加工程部例会，负责做好会议纪要;</w:t>
      </w:r>
    </w:p>
    <w:p w14:paraId="3110986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10.每月起草工程部工作月报及工作计划的整理、汇总和归档工作，定期向部门负责人呈报;</w:t>
      </w:r>
    </w:p>
    <w:p w14:paraId="64B2668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11.严格遵守公司安全环保管理规定;</w:t>
      </w:r>
    </w:p>
    <w:p w14:paraId="2B151A9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12.严格遵守公司制订的员工守则和各项规章制度，服从领导安排，完成领导交办的其他各项工作。</w:t>
      </w:r>
    </w:p>
    <w:p w14:paraId="63AA1E3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任职条件：</w:t>
      </w:r>
    </w:p>
    <w:p w14:paraId="105644DB" w14:textId="77777777" w:rsidR="00C9147A" w:rsidRDefault="00000000">
      <w:pPr>
        <w:numPr>
          <w:ilvl w:val="0"/>
          <w:numId w:val="30"/>
        </w:num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中共党员优先。</w:t>
      </w:r>
    </w:p>
    <w:p w14:paraId="589C385C" w14:textId="77777777" w:rsidR="00C9147A" w:rsidRDefault="00000000">
      <w:pPr>
        <w:numPr>
          <w:ilvl w:val="0"/>
          <w:numId w:val="30"/>
        </w:num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大专及以上学历，年龄 23-45 周岁；</w:t>
      </w:r>
    </w:p>
    <w:p w14:paraId="7C2B011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2.工程管理、建筑、机械自动化等建筑类相关专业；</w:t>
      </w:r>
    </w:p>
    <w:p w14:paraId="18D640E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3.有物业管理、房地产相关工作经验；</w:t>
      </w:r>
    </w:p>
    <w:p w14:paraId="6E858EF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4.1年以上同等岗位工作经验；</w:t>
      </w:r>
    </w:p>
    <w:p w14:paraId="14C9EBB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5.熟练操作 office 办公软件，能使用 CAD 软件；</w:t>
      </w:r>
    </w:p>
    <w:p w14:paraId="2165045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6.具有良好的观察判断能力、沟通协调能力、文字表达能力及持续学习能力。</w:t>
      </w:r>
    </w:p>
    <w:p w14:paraId="3B63E87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</w:p>
    <w:p w14:paraId="02DA619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五休二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0EDFC750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39EE0488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电梯专员</w:t>
      </w:r>
    </w:p>
    <w:p w14:paraId="7B30B64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岗位职责：</w:t>
      </w:r>
    </w:p>
    <w:p w14:paraId="16CE096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负责项目电梯系统设施设备的日常运行和保障。</w:t>
      </w:r>
    </w:p>
    <w:p w14:paraId="794B8A0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1.必须持证上岗，熟悉项目电梯系统设施设备状况、操作方法和安全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注意事硕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;</w:t>
      </w:r>
    </w:p>
    <w:p w14:paraId="61FC52E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2.根据年度设施设备巡检计划，按时间节点开展电梯系统的日常巡检工作并做好相关工作记录;</w:t>
      </w:r>
    </w:p>
    <w:p w14:paraId="2804CEF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严格遵守电梯系统运行管理规定，根据国家电梯规范和行业要求，现场监管、检查验收保养公司对电梯的日常维护、检修工作并做好相应记录收集保养单位的《维修保养服务报告》及《电梯/液压梯/自动扶梯定期检验报告》等资料;</w:t>
      </w:r>
    </w:p>
    <w:p w14:paraId="5B84C746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4.电梯发生故障时协助电梯保养单位紧急救援及监督修复处理工作;</w:t>
      </w:r>
    </w:p>
    <w:p w14:paraId="0FDDB7B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5.善保管电梯三角专用钥匙;</w:t>
      </w:r>
    </w:p>
    <w:p w14:paraId="47DD1DC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6.发现电梯运行安全隐患，需要停止使用的，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作出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暂停使用的建议，并报告上级领导;</w:t>
      </w:r>
    </w:p>
    <w:p w14:paraId="08CB32C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7.做好电梯系统的档案记录、收集和管理工作;</w:t>
      </w:r>
    </w:p>
    <w:p w14:paraId="7667E8F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8.做好与其他工种的配合，并在能够完成自己任务的前提下做好对其他工种的辅助工作，平时遇到各种工作情况及困难要及时向工程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领班汇报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;</w:t>
      </w:r>
    </w:p>
    <w:p w14:paraId="0B60279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9.严格遵守公司安全环保管理规定;</w:t>
      </w:r>
    </w:p>
    <w:p w14:paraId="02DA9A3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10.严格遵守公司制订的员工守则和各项规章制度，服从领导安排，完成领导交办的其他各项工作。</w:t>
      </w:r>
    </w:p>
    <w:p w14:paraId="175A7D0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任职条件：</w:t>
      </w:r>
    </w:p>
    <w:p w14:paraId="057B61F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1.高中及以上学历，年龄 25-40 周岁；</w:t>
      </w:r>
    </w:p>
    <w:p w14:paraId="696A2B3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2.机电工程、电梯等相关专业；</w:t>
      </w:r>
    </w:p>
    <w:p w14:paraId="2908480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3.3年以上房地产或物业行业相关经验；</w:t>
      </w:r>
    </w:p>
    <w:p w14:paraId="3DBF073C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4.具备同岗位管理工作经验2年以上。掌握电梯及机电工程设施设备维修作业知识和操作技能，语言表达能力、理解执行能力、学习成长能力；</w:t>
      </w:r>
    </w:p>
    <w:p w14:paraId="64855D7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5.持有电梯安全管理员证。</w:t>
      </w:r>
    </w:p>
    <w:p w14:paraId="6B5F81C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</w:p>
    <w:p w14:paraId="4A03CB66" w14:textId="77777777" w:rsidR="00C9147A" w:rsidRDefault="00000000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0E9EE2CC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暖通工</w:t>
      </w:r>
    </w:p>
    <w:p w14:paraId="006F5E5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负责项目中央空调、燃气锅炉、VRV、新风机组等设施设备的日常运行和保障。</w:t>
      </w:r>
    </w:p>
    <w:p w14:paraId="4B81F15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在工程运行领班的带领下，负责配电系统（二级柜及以后）、给排水系统、公共设施等的计划性保养及日常巡检；能耗统计管理。</w:t>
      </w:r>
    </w:p>
    <w:p w14:paraId="53154F82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必须持证上岗，熟悉项目中央空调、燃气锅炉、VRV、新风机组等设备状况、操作方法和安全注意事项;+2、负责项目配电系统、供水设施、排水管道、消防水系统设备的巡检和维保工作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7398018B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负责中央空调机组、燃气锅炉启、闭作业和运行值班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980311A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根据年度设施设备巡检、维保计划，按时间节点逐步开展前述设备系统的日常巡检和维保工作，对锅炉天然气管道进行定期测漏、观察压力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仪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显示是否正常并定期校验，跟进和配合特检部门年度安检工作并做好相关工作记录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5E872CF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根据年度制定的设施设备巡检、维保计划，按时间节点逐步开展前述设备系统的日常巡检和维保工作，并做好相关工作记录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1894A2A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跟进中央空调、燃气锅炉等系统设施设备的外委作业，并做好相关工作记录;</w:t>
      </w:r>
    </w:p>
    <w:p w14:paraId="7AEEF45D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值班期间，应作业规程巡检，并在《空调机组运行记录表》上做好记录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C217C16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离开值班岗进行外部设备维修时，必须事先通知工程负责人或当值领班工作完毕后，及时报告工程负责人或当值领班工作结果，同时做好记录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6BA22BD6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保持配电及空调机房消防设施的完好齐备，保证应急灯在停电状态下能正常使用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47789466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做好空调机房的防水、防潮工作，保持空调机房地面及设备外表清洁无尘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77E1D701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做好与其他工种的配合，并在能够完成自己任务的前提下做好对其他工种的辅助工作，平时遇到各种工作情况及困难要及时向工程领班汇报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E024C48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严格遵守公司安全环保管理规定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9353701" w14:textId="77777777" w:rsidR="00C9147A" w:rsidRDefault="00000000">
      <w:pPr>
        <w:numPr>
          <w:ilvl w:val="0"/>
          <w:numId w:val="31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严格遵守公司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制定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的员工守则和各项规章制度，服从领导安排，完成领导交办的其他各项工作。</w:t>
      </w:r>
    </w:p>
    <w:p w14:paraId="798BFAD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</w:t>
      </w:r>
    </w:p>
    <w:p w14:paraId="0A226C36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中共党员优先。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高中及以上学历，年龄25-50周岁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659E1B52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给排水、暖通、机电、压力容器等相关专业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7D8B1278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3年以上房地产或物业行业相关经验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B508532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具备同岗位管理工作经验2年以上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B12B5E4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掌握空调、暖通、给排水、机电等设施设备维修作业知识和操作技能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57D8C6CA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语言表达能力、理解执行能力、学习成长能力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324F20DB" w14:textId="77777777" w:rsidR="00C9147A" w:rsidRDefault="00000000">
      <w:pPr>
        <w:numPr>
          <w:ilvl w:val="0"/>
          <w:numId w:val="32"/>
        </w:numPr>
        <w:spacing w:line="520" w:lineRule="exact"/>
        <w:ind w:firstLineChars="200"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中央空调工+锅炉操作工证+低压电工证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 w14:paraId="20AC337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094062FC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06221AD8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综合维修工</w:t>
      </w:r>
    </w:p>
    <w:p w14:paraId="656C73E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工作职责：</w:t>
      </w:r>
    </w:p>
    <w:p w14:paraId="0CA78844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1.在工程维修领班的带领下，负责对项目公共区域(顶、地、墙)的日常维修工作确保项目设施设备始终处于完好状态。</w:t>
      </w:r>
    </w:p>
    <w:p w14:paraId="12234B4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2.做好区域内设施设备的安装与维修工作;</w:t>
      </w:r>
    </w:p>
    <w:p w14:paraId="6F0BD3EF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3.根据年度设施设备年度中、大检修计划，按时间节点逐步开展附属设施土建、装潢的日常维修工作，并做好维修内容记录;</w:t>
      </w:r>
    </w:p>
    <w:p w14:paraId="33CE5C4E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4.认真做好外包施工项目的跟进、检查工作，对施工内容和质量严格把关验收，并做好竣工验收记录;</w:t>
      </w:r>
    </w:p>
    <w:p w14:paraId="0EB7E62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树立良好的服务态度，遵守维修操作程序，做到高效、优质、安全地完成维修任务，注意“工完场清”，节约用料，努力使客户满意。如报修项目确实无法完成，应向客户做好耐心的解释工作，并提供合理的建议;</w:t>
      </w:r>
    </w:p>
    <w:p w14:paraId="4004C9B2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6.掌握供配电、给排水系统的线路情况、设备情况，熟练掌握设备的技术性能及操作;</w:t>
      </w:r>
    </w:p>
    <w:p w14:paraId="12BA8A9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7.掌握当班水系统上下管道，设备运行状况,发现重要问题或不能解决之事立即报告工程负责人并积极参加抢修;</w:t>
      </w:r>
    </w:p>
    <w:p w14:paraId="1964271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8.合理使用工具、仪器和材料，爱护设备和公物，保持所管机房、设备和值班室的环境整洁;</w:t>
      </w:r>
    </w:p>
    <w:p w14:paraId="323C5B7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9.做好与其他工种的配合,并在能够完成自己任务的前提下做好对其他工种的辅助工作，平时遇到各种工作情况及困难要及时向工程领班汇报；</w:t>
      </w:r>
    </w:p>
    <w:p w14:paraId="508DFAB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10.严格遵守公司安全环保管理规定;</w:t>
      </w:r>
    </w:p>
    <w:p w14:paraId="71D7019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11.严格遵守公司制订的员工守则和各项规章制度，服从领导安排，完成领导交办的其他各项工作。</w:t>
      </w:r>
    </w:p>
    <w:p w14:paraId="6064B48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任职条件：</w:t>
      </w:r>
    </w:p>
    <w:p w14:paraId="126F762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1.高中及以上学历，年龄 25-50 周岁；</w:t>
      </w:r>
    </w:p>
    <w:p w14:paraId="591412A7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2.机电、暖通、工程等相关专业；</w:t>
      </w:r>
    </w:p>
    <w:p w14:paraId="721C66C2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3.年以上房地产或物业行业相关经验；</w:t>
      </w:r>
    </w:p>
    <w:p w14:paraId="469F155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4.具备同岗位管理工作经验2年以上；</w:t>
      </w:r>
    </w:p>
    <w:p w14:paraId="6003786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5.掌握强弱电、给排水、土建等设施设备维修作业知识和操作技能语言表达能力、理解执行能力、学习成长能力；</w:t>
      </w:r>
    </w:p>
    <w:p w14:paraId="002F360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6.持有低压电工证。</w:t>
      </w:r>
    </w:p>
    <w:p w14:paraId="2E378062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工作时间：</w:t>
      </w:r>
    </w:p>
    <w:p w14:paraId="2244F60A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8:30-17:30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14:paraId="4A9F959B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673B2915" w14:textId="77777777" w:rsidR="00C9147A" w:rsidRDefault="00000000">
      <w:pPr>
        <w:pStyle w:val="a3"/>
        <w:numPr>
          <w:ilvl w:val="0"/>
          <w:numId w:val="1"/>
        </w:numPr>
        <w:spacing w:line="520" w:lineRule="exact"/>
        <w:ind w:firstLineChars="200" w:firstLine="667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  <w:t>强电值班</w:t>
      </w:r>
    </w:p>
    <w:p w14:paraId="63A3F94C" w14:textId="77777777" w:rsidR="00C9147A" w:rsidRDefault="00000000">
      <w:pPr>
        <w:pStyle w:val="a3"/>
        <w:numPr>
          <w:ilvl w:val="0"/>
          <w:numId w:val="33"/>
        </w:numPr>
        <w:spacing w:line="520" w:lineRule="exact"/>
        <w:ind w:leftChars="200" w:left="420" w:firstLineChars="100" w:firstLine="332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  <w:t>岗位职责</w:t>
      </w:r>
    </w:p>
    <w:p w14:paraId="249FBD51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1.值班员必须持证上岗，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熟悉变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配电设备状况、操作方法和安全注意事项；</w:t>
      </w:r>
    </w:p>
    <w:p w14:paraId="1F2E84B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2.值班员必须熟悉所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辖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设施/设备的情况，掌握相关设备的操作程序和应急处理措施，及时排除故障，或采取应急措施，迅速通知相关人员处理；</w:t>
      </w:r>
    </w:p>
    <w:p w14:paraId="56A58A5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3.按时巡视设备并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做好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记录。值班员应坚守岗位，精神集中，密切注意电压表、电流表、功率因数表的指示情况；严禁变压器、空气开关超载运行；</w:t>
      </w:r>
    </w:p>
    <w:p w14:paraId="27B7FD4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4.保持配电房消防设施的完好齐备，保证应急灯在停电状态下能正常使用；</w:t>
      </w:r>
    </w:p>
    <w:p w14:paraId="587B4016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5.做好配电房的防水、防潮工作，堵塞漏洞；严防蛇、鼠等小动物进入配电房。保持配电房地面及设备外表清洁无尘；</w:t>
      </w:r>
    </w:p>
    <w:p w14:paraId="0B5682E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6.值班员应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认真做好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值班记录和巡查记录，认真执行交接班制度；</w:t>
      </w:r>
    </w:p>
    <w:p w14:paraId="10E8BBE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7.做好与其他工种的配合，并在能够完成自己任务的前提下做好对其他工种的辅助工作，平时遇到各种工作情况及困难要及时向工程领班汇报；</w:t>
      </w:r>
    </w:p>
    <w:p w14:paraId="4B7C3FB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8.做好项目供配电设施设备巡检、维保工作；检查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各配套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安全操作工具完备且在有效检验期间并检验合格；检查配电间配置消防设备设施压力在合格范围内且在消防联动状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lastRenderedPageBreak/>
        <w:t>态下可正常启用。定期断电测试，确保双电源切换开关可正常自动投切。</w:t>
      </w:r>
    </w:p>
    <w:p w14:paraId="78A42F6E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9.做好项目用电统计管理工作；</w:t>
      </w:r>
    </w:p>
    <w:p w14:paraId="4DBC8FC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10.做好项目夜间工程问题急修、抢修；</w:t>
      </w:r>
    </w:p>
    <w:p w14:paraId="55E40EF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11.严格遵守公司安全环保管理规定；</w:t>
      </w:r>
    </w:p>
    <w:p w14:paraId="291F25D9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12.严格遵守公司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制定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的员工守则和各项规章制度，服从领导安排，完成领导交办的其他各项工作。</w:t>
      </w:r>
    </w:p>
    <w:p w14:paraId="2AFBC2EF" w14:textId="77777777" w:rsidR="00C9147A" w:rsidRDefault="00000000">
      <w:pPr>
        <w:pStyle w:val="a3"/>
        <w:numPr>
          <w:ilvl w:val="0"/>
          <w:numId w:val="33"/>
        </w:numPr>
        <w:spacing w:line="520" w:lineRule="exact"/>
        <w:ind w:leftChars="200" w:left="420" w:firstLineChars="100" w:firstLine="318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pacing w:val="-1"/>
          <w:sz w:val="32"/>
          <w:szCs w:val="32"/>
        </w:rPr>
        <w:t>岗位专业条件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：</w:t>
      </w:r>
    </w:p>
    <w:p w14:paraId="1772212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1.高中及以上学历</w:t>
      </w:r>
    </w:p>
    <w:p w14:paraId="106E4583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2.男，28-50岁，身体健康</w:t>
      </w:r>
    </w:p>
    <w:p w14:paraId="716D677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3.输变电或机电工程相关专业</w:t>
      </w:r>
    </w:p>
    <w:p w14:paraId="0D28096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4.3年以上物业工程维修工作经验</w:t>
      </w:r>
    </w:p>
    <w:p w14:paraId="53FD193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5.3年以上高压变配电室值班工作经验</w:t>
      </w:r>
    </w:p>
    <w:p w14:paraId="2FBD55A8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6.熟练掌握高压电工基础知识和操作技能</w:t>
      </w:r>
    </w:p>
    <w:p w14:paraId="0D8BDF7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7.语言表达能力、理解执行能力、学习成长能力</w:t>
      </w:r>
    </w:p>
    <w:p w14:paraId="4A09362B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 xml:space="preserve">8.持有高压电工证 </w:t>
      </w:r>
    </w:p>
    <w:p w14:paraId="5E6FEA35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9.电工相关基本知识及电气维修工作经验，退伍军人、转业干部优先</w:t>
      </w:r>
    </w:p>
    <w:p w14:paraId="0678E440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工作时间：</w:t>
      </w:r>
    </w:p>
    <w:p w14:paraId="66D91B6D" w14:textId="77777777" w:rsidR="00C9147A" w:rsidRDefault="00000000">
      <w:pPr>
        <w:spacing w:line="520" w:lineRule="exact"/>
        <w:ind w:firstLine="640"/>
        <w:jc w:val="both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sz w:val="32"/>
          <w:szCs w:val="32"/>
          <w:lang w:eastAsia="zh-CN"/>
        </w:rPr>
        <w:t>每周</w:t>
      </w:r>
      <w:proofErr w:type="gramStart"/>
      <w:r>
        <w:rPr>
          <w:rFonts w:ascii="仿宋_GB2312" w:eastAsia="仿宋_GB2312" w:hAnsi="仿宋_GB2312" w:cs="仿宋_GB2312"/>
          <w:sz w:val="32"/>
          <w:szCs w:val="32"/>
          <w:lang w:eastAsia="zh-CN"/>
        </w:rPr>
        <w:t>做六休一</w:t>
      </w:r>
      <w:proofErr w:type="gramEnd"/>
      <w:r>
        <w:rPr>
          <w:rFonts w:ascii="仿宋_GB2312" w:eastAsia="仿宋_GB2312" w:hAnsi="仿宋_GB2312" w:cs="仿宋_GB2312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长白长夜两班次，12小时制</w:t>
      </w:r>
    </w:p>
    <w:p w14:paraId="31FE1CEF" w14:textId="77777777" w:rsidR="00C9147A" w:rsidRDefault="00C9147A">
      <w:pPr>
        <w:pStyle w:val="a3"/>
        <w:spacing w:line="520" w:lineRule="exact"/>
        <w:ind w:leftChars="300" w:left="630"/>
        <w:rPr>
          <w:rFonts w:ascii="仿宋_GB2312" w:eastAsia="仿宋_GB2312" w:hAnsi="仿宋_GB2312" w:cs="仿宋_GB2312" w:hint="eastAsia"/>
          <w:spacing w:val="6"/>
          <w:sz w:val="32"/>
          <w:szCs w:val="32"/>
          <w:lang w:eastAsia="zh-CN"/>
        </w:rPr>
      </w:pPr>
    </w:p>
    <w:p w14:paraId="7CA8CBB8" w14:textId="77777777" w:rsidR="00C9147A" w:rsidRDefault="00C9147A">
      <w:pPr>
        <w:pStyle w:val="a3"/>
        <w:spacing w:line="520" w:lineRule="exact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p w14:paraId="729C5C4F" w14:textId="77777777" w:rsidR="00C9147A" w:rsidRDefault="00C9147A">
      <w:pPr>
        <w:pStyle w:val="a3"/>
        <w:spacing w:line="520" w:lineRule="exact"/>
        <w:ind w:leftChars="200" w:left="420"/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  <w:lang w:eastAsia="zh-CN"/>
        </w:rPr>
      </w:pPr>
    </w:p>
    <w:sectPr w:rsidR="00C9147A">
      <w:pgSz w:w="11906" w:h="16839"/>
      <w:pgMar w:top="1440" w:right="1803" w:bottom="1440" w:left="180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2548F" w14:textId="77777777" w:rsidR="00E804A0" w:rsidRDefault="00E804A0">
      <w:r>
        <w:separator/>
      </w:r>
    </w:p>
  </w:endnote>
  <w:endnote w:type="continuationSeparator" w:id="0">
    <w:p w14:paraId="788842BE" w14:textId="77777777" w:rsidR="00E804A0" w:rsidRDefault="00E8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2D4A5" w14:textId="77777777" w:rsidR="00E804A0" w:rsidRDefault="00E804A0">
      <w:r>
        <w:separator/>
      </w:r>
    </w:p>
  </w:footnote>
  <w:footnote w:type="continuationSeparator" w:id="0">
    <w:p w14:paraId="7906CB8D" w14:textId="77777777" w:rsidR="00E804A0" w:rsidRDefault="00E80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1E69287"/>
    <w:multiLevelType w:val="singleLevel"/>
    <w:tmpl w:val="81E6928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A3A8ECB"/>
    <w:multiLevelType w:val="singleLevel"/>
    <w:tmpl w:val="8A3A8ECB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8FD735E4"/>
    <w:multiLevelType w:val="singleLevel"/>
    <w:tmpl w:val="8FD735E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92968CE1"/>
    <w:multiLevelType w:val="singleLevel"/>
    <w:tmpl w:val="92968C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9BD04C92"/>
    <w:multiLevelType w:val="singleLevel"/>
    <w:tmpl w:val="9BD04C92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5" w15:restartNumberingAfterBreak="0">
    <w:nsid w:val="9D2D9A5C"/>
    <w:multiLevelType w:val="singleLevel"/>
    <w:tmpl w:val="9D2D9A5C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6" w15:restartNumberingAfterBreak="0">
    <w:nsid w:val="A234347E"/>
    <w:multiLevelType w:val="singleLevel"/>
    <w:tmpl w:val="A234347E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7" w15:restartNumberingAfterBreak="0">
    <w:nsid w:val="AAD1BA3A"/>
    <w:multiLevelType w:val="singleLevel"/>
    <w:tmpl w:val="AAD1BA3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AD707525"/>
    <w:multiLevelType w:val="singleLevel"/>
    <w:tmpl w:val="AD70752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C4659838"/>
    <w:multiLevelType w:val="singleLevel"/>
    <w:tmpl w:val="C46598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 w15:restartNumberingAfterBreak="0">
    <w:nsid w:val="C4E07A9C"/>
    <w:multiLevelType w:val="singleLevel"/>
    <w:tmpl w:val="C4E07A9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 w15:restartNumberingAfterBreak="0">
    <w:nsid w:val="CA12A6DE"/>
    <w:multiLevelType w:val="singleLevel"/>
    <w:tmpl w:val="CA12A6DE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2" w15:restartNumberingAfterBreak="0">
    <w:nsid w:val="CE781A77"/>
    <w:multiLevelType w:val="singleLevel"/>
    <w:tmpl w:val="CE781A77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13" w15:restartNumberingAfterBreak="0">
    <w:nsid w:val="CFB80AF6"/>
    <w:multiLevelType w:val="singleLevel"/>
    <w:tmpl w:val="CFB80AF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 w15:restartNumberingAfterBreak="0">
    <w:nsid w:val="D385946A"/>
    <w:multiLevelType w:val="singleLevel"/>
    <w:tmpl w:val="D385946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 w15:restartNumberingAfterBreak="0">
    <w:nsid w:val="E91E87C5"/>
    <w:multiLevelType w:val="singleLevel"/>
    <w:tmpl w:val="E91E87C5"/>
    <w:lvl w:ilvl="0">
      <w:start w:val="1"/>
      <w:numFmt w:val="chineseCounting"/>
      <w:suff w:val="nothing"/>
      <w:lvlText w:val="%1、"/>
      <w:lvlJc w:val="left"/>
      <w:pPr>
        <w:ind w:left="0" w:firstLine="40"/>
      </w:pPr>
      <w:rPr>
        <w:rFonts w:hint="eastAsia"/>
      </w:rPr>
    </w:lvl>
  </w:abstractNum>
  <w:abstractNum w:abstractNumId="16" w15:restartNumberingAfterBreak="0">
    <w:nsid w:val="EF2FAE02"/>
    <w:multiLevelType w:val="singleLevel"/>
    <w:tmpl w:val="EF2FAE0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 w15:restartNumberingAfterBreak="0">
    <w:nsid w:val="F30E3B12"/>
    <w:multiLevelType w:val="singleLevel"/>
    <w:tmpl w:val="F30E3B1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 w15:restartNumberingAfterBreak="0">
    <w:nsid w:val="F4DA0288"/>
    <w:multiLevelType w:val="singleLevel"/>
    <w:tmpl w:val="F4DA02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FAB486D5"/>
    <w:multiLevelType w:val="singleLevel"/>
    <w:tmpl w:val="FAB486D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0" w15:restartNumberingAfterBreak="0">
    <w:nsid w:val="FE6FE29E"/>
    <w:multiLevelType w:val="singleLevel"/>
    <w:tmpl w:val="FE6FE29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 w15:restartNumberingAfterBreak="0">
    <w:nsid w:val="0339D044"/>
    <w:multiLevelType w:val="singleLevel"/>
    <w:tmpl w:val="0339D04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2" w15:restartNumberingAfterBreak="0">
    <w:nsid w:val="11213153"/>
    <w:multiLevelType w:val="singleLevel"/>
    <w:tmpl w:val="11213153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3" w15:restartNumberingAfterBreak="0">
    <w:nsid w:val="162CCCC6"/>
    <w:multiLevelType w:val="singleLevel"/>
    <w:tmpl w:val="162CCCC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 w15:restartNumberingAfterBreak="0">
    <w:nsid w:val="336C2E50"/>
    <w:multiLevelType w:val="singleLevel"/>
    <w:tmpl w:val="336C2E5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5" w15:restartNumberingAfterBreak="0">
    <w:nsid w:val="3E5275A4"/>
    <w:multiLevelType w:val="singleLevel"/>
    <w:tmpl w:val="3E5275A4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6" w15:restartNumberingAfterBreak="0">
    <w:nsid w:val="5414BFE5"/>
    <w:multiLevelType w:val="singleLevel"/>
    <w:tmpl w:val="5414BFE5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7" w15:restartNumberingAfterBreak="0">
    <w:nsid w:val="64C67E62"/>
    <w:multiLevelType w:val="singleLevel"/>
    <w:tmpl w:val="64C67E62"/>
    <w:lvl w:ilvl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8" w15:restartNumberingAfterBreak="0">
    <w:nsid w:val="6A9A3DF2"/>
    <w:multiLevelType w:val="singleLevel"/>
    <w:tmpl w:val="6A9A3D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9" w15:restartNumberingAfterBreak="0">
    <w:nsid w:val="7166E63E"/>
    <w:multiLevelType w:val="singleLevel"/>
    <w:tmpl w:val="7166E63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0" w15:restartNumberingAfterBreak="0">
    <w:nsid w:val="79784844"/>
    <w:multiLevelType w:val="singleLevel"/>
    <w:tmpl w:val="7978484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1" w15:restartNumberingAfterBreak="0">
    <w:nsid w:val="7CFA583E"/>
    <w:multiLevelType w:val="singleLevel"/>
    <w:tmpl w:val="7CFA583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2" w15:restartNumberingAfterBreak="0">
    <w:nsid w:val="7F9976F9"/>
    <w:multiLevelType w:val="singleLevel"/>
    <w:tmpl w:val="7F9976F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 w16cid:durableId="277612047">
    <w:abstractNumId w:val="15"/>
  </w:num>
  <w:num w:numId="2" w16cid:durableId="1020203767">
    <w:abstractNumId w:val="27"/>
  </w:num>
  <w:num w:numId="3" w16cid:durableId="1828932096">
    <w:abstractNumId w:val="7"/>
  </w:num>
  <w:num w:numId="4" w16cid:durableId="1477187897">
    <w:abstractNumId w:val="0"/>
  </w:num>
  <w:num w:numId="5" w16cid:durableId="2093775218">
    <w:abstractNumId w:val="19"/>
  </w:num>
  <w:num w:numId="6" w16cid:durableId="1849057314">
    <w:abstractNumId w:val="29"/>
  </w:num>
  <w:num w:numId="7" w16cid:durableId="535582683">
    <w:abstractNumId w:val="23"/>
  </w:num>
  <w:num w:numId="8" w16cid:durableId="469371028">
    <w:abstractNumId w:val="25"/>
  </w:num>
  <w:num w:numId="9" w16cid:durableId="616834216">
    <w:abstractNumId w:val="24"/>
  </w:num>
  <w:num w:numId="10" w16cid:durableId="1012488886">
    <w:abstractNumId w:val="10"/>
  </w:num>
  <w:num w:numId="11" w16cid:durableId="119079467">
    <w:abstractNumId w:val="6"/>
  </w:num>
  <w:num w:numId="12" w16cid:durableId="2086876207">
    <w:abstractNumId w:val="3"/>
  </w:num>
  <w:num w:numId="13" w16cid:durableId="52971716">
    <w:abstractNumId w:val="8"/>
  </w:num>
  <w:num w:numId="14" w16cid:durableId="1177770499">
    <w:abstractNumId w:val="11"/>
  </w:num>
  <w:num w:numId="15" w16cid:durableId="1512144887">
    <w:abstractNumId w:val="14"/>
  </w:num>
  <w:num w:numId="16" w16cid:durableId="1195116188">
    <w:abstractNumId w:val="20"/>
  </w:num>
  <w:num w:numId="17" w16cid:durableId="1820421693">
    <w:abstractNumId w:val="12"/>
  </w:num>
  <w:num w:numId="18" w16cid:durableId="1951817220">
    <w:abstractNumId w:val="16"/>
  </w:num>
  <w:num w:numId="19" w16cid:durableId="1632444107">
    <w:abstractNumId w:val="2"/>
  </w:num>
  <w:num w:numId="20" w16cid:durableId="1953827853">
    <w:abstractNumId w:val="5"/>
  </w:num>
  <w:num w:numId="21" w16cid:durableId="852230663">
    <w:abstractNumId w:val="28"/>
  </w:num>
  <w:num w:numId="22" w16cid:durableId="1603682027">
    <w:abstractNumId w:val="32"/>
  </w:num>
  <w:num w:numId="23" w16cid:durableId="256058377">
    <w:abstractNumId w:val="22"/>
  </w:num>
  <w:num w:numId="24" w16cid:durableId="1144152944">
    <w:abstractNumId w:val="1"/>
  </w:num>
  <w:num w:numId="25" w16cid:durableId="1020620582">
    <w:abstractNumId w:val="9"/>
  </w:num>
  <w:num w:numId="26" w16cid:durableId="1942177777">
    <w:abstractNumId w:val="26"/>
  </w:num>
  <w:num w:numId="27" w16cid:durableId="276110097">
    <w:abstractNumId w:val="13"/>
  </w:num>
  <w:num w:numId="28" w16cid:durableId="1050305684">
    <w:abstractNumId w:val="21"/>
  </w:num>
  <w:num w:numId="29" w16cid:durableId="297883241">
    <w:abstractNumId w:val="17"/>
  </w:num>
  <w:num w:numId="30" w16cid:durableId="189800453">
    <w:abstractNumId w:val="18"/>
  </w:num>
  <w:num w:numId="31" w16cid:durableId="83846950">
    <w:abstractNumId w:val="31"/>
  </w:num>
  <w:num w:numId="32" w16cid:durableId="2009400785">
    <w:abstractNumId w:val="30"/>
  </w:num>
  <w:num w:numId="33" w16cid:durableId="222788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xOTMxMmI3ZGYzZWY5ZTlmMDU2ZDZjNWQ5N2NhMzQifQ=="/>
  </w:docVars>
  <w:rsids>
    <w:rsidRoot w:val="00C9147A"/>
    <w:rsid w:val="0005697B"/>
    <w:rsid w:val="001F36B6"/>
    <w:rsid w:val="006C036F"/>
    <w:rsid w:val="009232CF"/>
    <w:rsid w:val="00C05FAF"/>
    <w:rsid w:val="00C9147A"/>
    <w:rsid w:val="00CB53CA"/>
    <w:rsid w:val="00E804A0"/>
    <w:rsid w:val="00F74F3E"/>
    <w:rsid w:val="21FE282B"/>
    <w:rsid w:val="493C271C"/>
    <w:rsid w:val="5CE32444"/>
    <w:rsid w:val="62844A6E"/>
    <w:rsid w:val="67EA7642"/>
    <w:rsid w:val="72B0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DBC13"/>
  <w15:docId w15:val="{C3E19573-8FE2-420C-8FBF-102659D5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1356</Words>
  <Characters>7734</Characters>
  <Application>Microsoft Office Word</Application>
  <DocSecurity>0</DocSecurity>
  <Lines>64</Lines>
  <Paragraphs>18</Paragraphs>
  <ScaleCrop>false</ScaleCrop>
  <Company/>
  <LinksUpToDate>false</LinksUpToDate>
  <CharactersWithSpaces>9072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潘笑芳</cp:lastModifiedBy>
  <cp:revision>5</cp:revision>
  <dcterms:created xsi:type="dcterms:W3CDTF">2024-07-25T11:57:00Z</dcterms:created>
  <dcterms:modified xsi:type="dcterms:W3CDTF">2024-07-26T08:52:00Z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A964F9631881411DBF212E0D9AA74A67_12</vt:lpwstr>
  </property>
</Properties>
</file>